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675F84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876070">
        <w:rPr>
          <w:szCs w:val="24"/>
        </w:rPr>
        <w:t xml:space="preserve">IX. rendes </w:t>
      </w:r>
      <w:r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876070">
        <w:rPr>
          <w:szCs w:val="24"/>
        </w:rPr>
        <w:t>április 5-</w:t>
      </w:r>
      <w:r w:rsidR="005E194C" w:rsidRPr="00EB3D67">
        <w:rPr>
          <w:szCs w:val="24"/>
        </w:rPr>
        <w:t xml:space="preserve">én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A </w:t>
      </w:r>
      <w:r w:rsidR="00E7527B">
        <w:rPr>
          <w:b/>
          <w:i/>
          <w:szCs w:val="24"/>
        </w:rPr>
        <w:t xml:space="preserve">TOPOLYAI </w:t>
      </w:r>
      <w:r w:rsidR="005964FD" w:rsidRPr="00EB3D67">
        <w:rPr>
          <w:b/>
          <w:i/>
          <w:szCs w:val="24"/>
        </w:rPr>
        <w:t>CS</w:t>
      </w:r>
      <w:r w:rsidR="00406C99">
        <w:rPr>
          <w:b/>
          <w:i/>
          <w:szCs w:val="24"/>
        </w:rPr>
        <w:t>ÁKI LAJOS</w:t>
      </w:r>
      <w:r w:rsidR="005964FD" w:rsidRPr="00EB3D67">
        <w:rPr>
          <w:b/>
          <w:i/>
          <w:szCs w:val="24"/>
        </w:rPr>
        <w:t xml:space="preserve"> ÁLTALÁNOS ISKOLA  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675F84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 xml:space="preserve">anács (a továbbiakban:MNT)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bookmarkStart w:id="0" w:name="_GoBack"/>
      <w:bookmarkEnd w:id="0"/>
      <w:r w:rsidR="00675F84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675F84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406C99">
            <w:pPr>
              <w:rPr>
                <w:szCs w:val="24"/>
              </w:rPr>
            </w:pPr>
            <w:r w:rsidRPr="00EB3D67">
              <w:rPr>
                <w:szCs w:val="24"/>
              </w:rPr>
              <w:t>Cs</w:t>
            </w:r>
            <w:r w:rsidR="00406C99">
              <w:rPr>
                <w:szCs w:val="24"/>
              </w:rPr>
              <w:t xml:space="preserve">áki Lajos </w:t>
            </w:r>
            <w:r w:rsidRPr="00EB3D67">
              <w:rPr>
                <w:szCs w:val="24"/>
              </w:rPr>
              <w:t>Általános Iskola</w:t>
            </w:r>
            <w:r w:rsidR="00EB3D67" w:rsidRPr="00EB3D67">
              <w:rPr>
                <w:szCs w:val="24"/>
              </w:rPr>
              <w:t>,</w:t>
            </w:r>
            <w:r w:rsidR="00406C99">
              <w:rPr>
                <w:szCs w:val="24"/>
              </w:rPr>
              <w:t>Topolya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06C99" w:rsidP="00406C99">
            <w:pPr>
              <w:rPr>
                <w:szCs w:val="24"/>
              </w:rPr>
            </w:pPr>
            <w:r>
              <w:rPr>
                <w:szCs w:val="24"/>
              </w:rPr>
              <w:t>Topolya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Szent Száva </w:t>
            </w:r>
            <w:r w:rsidR="005964FD" w:rsidRPr="00EB3D67">
              <w:rPr>
                <w:szCs w:val="24"/>
              </w:rPr>
              <w:t>9.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06C99" w:rsidP="00036D34">
            <w:pPr>
              <w:rPr>
                <w:szCs w:val="24"/>
              </w:rPr>
            </w:pPr>
            <w:r>
              <w:rPr>
                <w:szCs w:val="24"/>
              </w:rPr>
              <w:t>Topolya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5D0138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5D0138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D1EE8" w:rsidP="005964FD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  <w:tr w:rsidR="005964FD" w:rsidRPr="00EB3D67" w:rsidTr="005D0138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6D1EE8" w:rsidP="005964FD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5964FD" w:rsidRPr="00EB3D67" w:rsidTr="005D0138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6D1EE8" w:rsidP="005964FD">
            <w:pPr>
              <w:rPr>
                <w:szCs w:val="24"/>
              </w:rPr>
            </w:pPr>
            <w:r>
              <w:rPr>
                <w:szCs w:val="24"/>
              </w:rPr>
              <w:t>807</w:t>
            </w:r>
          </w:p>
        </w:tc>
      </w:tr>
      <w:tr w:rsidR="005964FD" w:rsidRPr="00EB3D67" w:rsidTr="005D0138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6D1EE8" w:rsidP="005964FD">
            <w:pPr>
              <w:rPr>
                <w:szCs w:val="24"/>
              </w:rPr>
            </w:pPr>
            <w:r>
              <w:rPr>
                <w:szCs w:val="24"/>
              </w:rPr>
              <w:t>440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441F6" w:rsidP="005964FD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D1EE8" w:rsidP="009517F2">
            <w:pPr>
              <w:rPr>
                <w:szCs w:val="24"/>
              </w:rPr>
            </w:pPr>
            <w:r>
              <w:rPr>
                <w:szCs w:val="24"/>
              </w:rPr>
              <w:t>1912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6D1EE8">
            <w:pPr>
              <w:rPr>
                <w:szCs w:val="24"/>
              </w:rPr>
            </w:pPr>
            <w:r w:rsidRPr="00EB3D67">
              <w:rPr>
                <w:szCs w:val="24"/>
              </w:rPr>
              <w:t>080</w:t>
            </w:r>
            <w:r w:rsidR="006D1EE8">
              <w:rPr>
                <w:szCs w:val="24"/>
              </w:rPr>
              <w:t>61807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675F84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3542DF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675F84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Pr="00EB3D67" w:rsidRDefault="00090FFA" w:rsidP="00090FFA">
      <w:pPr>
        <w:spacing w:line="100" w:lineRule="atLeast"/>
        <w:jc w:val="both"/>
        <w:rPr>
          <w:color w:val="000000"/>
        </w:rPr>
      </w:pPr>
    </w:p>
    <w:p w:rsidR="00632237" w:rsidRDefault="00632237" w:rsidP="00632237">
      <w:pPr>
        <w:spacing w:line="100" w:lineRule="atLeast"/>
        <w:jc w:val="both"/>
        <w:rPr>
          <w:color w:val="000000"/>
        </w:rPr>
      </w:pPr>
    </w:p>
    <w:p w:rsidR="00632237" w:rsidRPr="00EB3D67" w:rsidRDefault="00632237" w:rsidP="00632237">
      <w:pPr>
        <w:spacing w:line="100" w:lineRule="atLeast"/>
        <w:jc w:val="both"/>
        <w:rPr>
          <w:color w:val="000000"/>
        </w:rPr>
      </w:pPr>
    </w:p>
    <w:p w:rsidR="00632237" w:rsidRPr="00EB3D67" w:rsidRDefault="00632237" w:rsidP="00632237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632237" w:rsidRPr="00EB3D67" w:rsidRDefault="00632237" w:rsidP="00632237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Szabadka,AgoMamužić u 11./II.</w:t>
      </w:r>
    </w:p>
    <w:p w:rsidR="00632237" w:rsidRPr="00EB3D67" w:rsidRDefault="00632237" w:rsidP="00632237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0D30CB">
        <w:rPr>
          <w:b/>
          <w:i/>
          <w:color w:val="000000"/>
        </w:rPr>
        <w:t>Z/15/2011_</w:t>
      </w:r>
    </w:p>
    <w:p w:rsidR="00632237" w:rsidRPr="00EB3D67" w:rsidRDefault="00632237" w:rsidP="00632237">
      <w:pPr>
        <w:jc w:val="both"/>
      </w:pPr>
      <w:r w:rsidRPr="00EB3D67">
        <w:rPr>
          <w:b/>
          <w:i/>
          <w:color w:val="000000"/>
        </w:rPr>
        <w:t>Kelt: _</w:t>
      </w:r>
      <w:r w:rsidR="000D30CB">
        <w:rPr>
          <w:b/>
          <w:i/>
          <w:color w:val="000000"/>
        </w:rPr>
        <w:t xml:space="preserve">2011. április 5-én </w:t>
      </w:r>
      <w:r w:rsidRPr="00EB3D67">
        <w:rPr>
          <w:b/>
          <w:i/>
          <w:color w:val="000000"/>
        </w:rPr>
        <w:t>__</w:t>
      </w:r>
    </w:p>
    <w:p w:rsidR="00632237" w:rsidRDefault="00632237" w:rsidP="00632237">
      <w:pPr>
        <w:pStyle w:val="BodyText"/>
      </w:pPr>
    </w:p>
    <w:p w:rsidR="00632237" w:rsidRDefault="00632237" w:rsidP="00632237">
      <w:pPr>
        <w:pStyle w:val="BodyText"/>
      </w:pPr>
    </w:p>
    <w:p w:rsidR="00632237" w:rsidRDefault="00632237" w:rsidP="00632237">
      <w:pPr>
        <w:pStyle w:val="BodyText"/>
      </w:pPr>
    </w:p>
    <w:p w:rsidR="000D30CB" w:rsidRDefault="000D30CB" w:rsidP="00632237">
      <w:pPr>
        <w:pStyle w:val="BodyText"/>
      </w:pPr>
    </w:p>
    <w:p w:rsidR="000D30CB" w:rsidRDefault="000D30CB" w:rsidP="00632237">
      <w:pPr>
        <w:pStyle w:val="BodyText"/>
      </w:pPr>
    </w:p>
    <w:p w:rsidR="000D30CB" w:rsidRDefault="000D30CB" w:rsidP="00632237">
      <w:pPr>
        <w:pStyle w:val="BodyText"/>
      </w:pPr>
    </w:p>
    <w:p w:rsidR="00632237" w:rsidRPr="00EB3D67" w:rsidRDefault="00632237" w:rsidP="00632237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632237" w:rsidRPr="00EB3D67" w:rsidRDefault="00632237" w:rsidP="00632237">
      <w:pPr>
        <w:pStyle w:val="BodyText"/>
        <w:ind w:firstLine="720"/>
      </w:pPr>
      <w:r w:rsidRPr="00EB3D67">
        <w:t>ifj.dr. Korhecz Tamás</w:t>
      </w:r>
      <w:r>
        <w:tab/>
      </w:r>
      <w:r>
        <w:tab/>
      </w:r>
      <w:r>
        <w:tab/>
      </w:r>
      <w:r>
        <w:tab/>
      </w:r>
      <w:r>
        <w:tab/>
      </w:r>
      <w:r w:rsidRPr="00EB3D67">
        <w:t xml:space="preserve">Várkonyi Zsolt </w:t>
      </w:r>
    </w:p>
    <w:p w:rsidR="00632237" w:rsidRPr="00EB3D67" w:rsidRDefault="00632237" w:rsidP="00632237">
      <w:pPr>
        <w:pStyle w:val="BodyText"/>
        <w:ind w:firstLine="720"/>
      </w:pP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090FFA" w:rsidRDefault="00090FFA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5153E0" w:rsidRDefault="005153E0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6D34"/>
    <w:rsid w:val="00037644"/>
    <w:rsid w:val="0006758B"/>
    <w:rsid w:val="0008206F"/>
    <w:rsid w:val="00090FFA"/>
    <w:rsid w:val="000D2744"/>
    <w:rsid w:val="000D30CB"/>
    <w:rsid w:val="000D5166"/>
    <w:rsid w:val="00102425"/>
    <w:rsid w:val="00104CF0"/>
    <w:rsid w:val="00136C7C"/>
    <w:rsid w:val="001509EA"/>
    <w:rsid w:val="0019234A"/>
    <w:rsid w:val="001B038B"/>
    <w:rsid w:val="002441F6"/>
    <w:rsid w:val="00270142"/>
    <w:rsid w:val="002B1D8F"/>
    <w:rsid w:val="002D3BCA"/>
    <w:rsid w:val="003542DF"/>
    <w:rsid w:val="00376DAA"/>
    <w:rsid w:val="003F3E65"/>
    <w:rsid w:val="00406C99"/>
    <w:rsid w:val="0046058E"/>
    <w:rsid w:val="004629C3"/>
    <w:rsid w:val="004F4AE0"/>
    <w:rsid w:val="005025ED"/>
    <w:rsid w:val="005153E0"/>
    <w:rsid w:val="005857DE"/>
    <w:rsid w:val="005964FD"/>
    <w:rsid w:val="005B7983"/>
    <w:rsid w:val="005E194C"/>
    <w:rsid w:val="005F63CA"/>
    <w:rsid w:val="0060473D"/>
    <w:rsid w:val="0061713E"/>
    <w:rsid w:val="00630296"/>
    <w:rsid w:val="00632237"/>
    <w:rsid w:val="00675F84"/>
    <w:rsid w:val="006860DD"/>
    <w:rsid w:val="006C0F89"/>
    <w:rsid w:val="006D1EE8"/>
    <w:rsid w:val="006E285A"/>
    <w:rsid w:val="006F5115"/>
    <w:rsid w:val="00721975"/>
    <w:rsid w:val="007961D7"/>
    <w:rsid w:val="007C3DCE"/>
    <w:rsid w:val="00876070"/>
    <w:rsid w:val="008A2CF7"/>
    <w:rsid w:val="008D444B"/>
    <w:rsid w:val="008E2469"/>
    <w:rsid w:val="00905200"/>
    <w:rsid w:val="00913ED9"/>
    <w:rsid w:val="00943398"/>
    <w:rsid w:val="009500B7"/>
    <w:rsid w:val="009517F2"/>
    <w:rsid w:val="00995D6B"/>
    <w:rsid w:val="009B1E27"/>
    <w:rsid w:val="009B3931"/>
    <w:rsid w:val="00A27557"/>
    <w:rsid w:val="00A4226D"/>
    <w:rsid w:val="00A54F6F"/>
    <w:rsid w:val="00AA73CD"/>
    <w:rsid w:val="00AE413C"/>
    <w:rsid w:val="00B44781"/>
    <w:rsid w:val="00BA1791"/>
    <w:rsid w:val="00BC6875"/>
    <w:rsid w:val="00C3351E"/>
    <w:rsid w:val="00C84007"/>
    <w:rsid w:val="00D016FC"/>
    <w:rsid w:val="00D349F7"/>
    <w:rsid w:val="00D37E10"/>
    <w:rsid w:val="00D7785C"/>
    <w:rsid w:val="00D87EC2"/>
    <w:rsid w:val="00D9092D"/>
    <w:rsid w:val="00DA1929"/>
    <w:rsid w:val="00DA3299"/>
    <w:rsid w:val="00DD1CC0"/>
    <w:rsid w:val="00DF2A71"/>
    <w:rsid w:val="00DF580F"/>
    <w:rsid w:val="00E07F46"/>
    <w:rsid w:val="00E135C5"/>
    <w:rsid w:val="00E20B6D"/>
    <w:rsid w:val="00E7527B"/>
    <w:rsid w:val="00EB3D67"/>
    <w:rsid w:val="00EE1CB8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2011-04-14T11:52:00Z</dcterms:created>
  <dcterms:modified xsi:type="dcterms:W3CDTF">2011-04-14T11:52:00Z</dcterms:modified>
</cp:coreProperties>
</file>