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4629C3" w:rsidRDefault="004629C3" w:rsidP="000D2744">
      <w:r>
        <w:rPr>
          <w:rFonts w:ascii="Verdana" w:hAnsi="Verdana"/>
        </w:rPr>
        <w:t xml:space="preserve">                                                                                           </w:t>
      </w:r>
    </w:p>
    <w:p w:rsidR="000D2744" w:rsidRPr="000D2744" w:rsidRDefault="000D2744" w:rsidP="000D2744">
      <w:pPr>
        <w:jc w:val="both"/>
        <w:rPr>
          <w:szCs w:val="24"/>
        </w:rPr>
      </w:pPr>
      <w:r w:rsidRPr="000D2744">
        <w:rPr>
          <w:szCs w:val="24"/>
          <w:lang w:val="sr-Cyrl-CS"/>
        </w:rPr>
        <w:t xml:space="preserve">       </w:t>
      </w:r>
      <w:proofErr w:type="gramStart"/>
      <w:r w:rsidRPr="000D2744">
        <w:rPr>
          <w:szCs w:val="24"/>
        </w:rPr>
        <w:t>A Magyar Nemzeti Tanács  a Tanács Kult</w:t>
      </w:r>
      <w:r w:rsidR="00E20B6D">
        <w:rPr>
          <w:szCs w:val="24"/>
        </w:rPr>
        <w:t>u</w:t>
      </w:r>
      <w:r w:rsidRPr="000D2744">
        <w:rPr>
          <w:szCs w:val="24"/>
        </w:rPr>
        <w:t xml:space="preserve">rális Bizottságának javaslata alapján, valamint a Nemzeti kisebbségek nemzeti tanácsairól szóló törvény (a Szerb Köztársaság Hivatalos Közlönye 72/2009 szám) 17. szakasza 1. bekezdése,18. szakasza 1. pontja és 24. szakasza 1.és 2. bekezdése, valamint a Magyar Nemzeti Tanács Alapszabályának (elfogadva 2010. július 3-án 12/2010 iratszám alatt és 2010. július 30.-án 16/2010 iratszám alatt) 16. szakasza 1. bekezdése, f./ pontja és 48. </w:t>
      </w:r>
      <w:r w:rsidR="002D3BCA">
        <w:rPr>
          <w:szCs w:val="24"/>
        </w:rPr>
        <w:t>s</w:t>
      </w:r>
      <w:r w:rsidRPr="000D2744">
        <w:rPr>
          <w:szCs w:val="24"/>
        </w:rPr>
        <w:t xml:space="preserve">zakasza 1. bekezdése alapján  a Tanács IV. ülésén, </w:t>
      </w:r>
      <w:r w:rsidR="007961D7">
        <w:rPr>
          <w:szCs w:val="24"/>
        </w:rPr>
        <w:t>2010. október 18.-</w:t>
      </w:r>
      <w:r w:rsidRPr="000D2744">
        <w:rPr>
          <w:szCs w:val="24"/>
        </w:rPr>
        <w:t>án meghozza</w:t>
      </w:r>
      <w:proofErr w:type="gramEnd"/>
      <w:r w:rsidRPr="000D2744">
        <w:rPr>
          <w:szCs w:val="24"/>
        </w:rPr>
        <w:t xml:space="preserve">  </w:t>
      </w:r>
    </w:p>
    <w:p w:rsidR="000D2744" w:rsidRPr="000D2744" w:rsidRDefault="000D2744" w:rsidP="000D2744">
      <w:pPr>
        <w:jc w:val="both"/>
        <w:rPr>
          <w:szCs w:val="24"/>
        </w:rPr>
      </w:pPr>
    </w:p>
    <w:p w:rsidR="000D2744" w:rsidRPr="000D2744" w:rsidRDefault="000D2744" w:rsidP="000D2744">
      <w:pPr>
        <w:jc w:val="both"/>
        <w:rPr>
          <w:szCs w:val="24"/>
        </w:rPr>
      </w:pPr>
      <w:r w:rsidRPr="000D2744">
        <w:rPr>
          <w:szCs w:val="24"/>
        </w:rPr>
        <w:t xml:space="preserve">           </w:t>
      </w:r>
    </w:p>
    <w:p w:rsidR="000D2744" w:rsidRPr="000D2744" w:rsidRDefault="000D2744" w:rsidP="000D2744">
      <w:pPr>
        <w:jc w:val="both"/>
        <w:rPr>
          <w:szCs w:val="24"/>
        </w:rPr>
      </w:pPr>
    </w:p>
    <w:p w:rsidR="000D2744" w:rsidRPr="000D2744" w:rsidRDefault="000D2744" w:rsidP="000D2744">
      <w:pPr>
        <w:jc w:val="center"/>
        <w:rPr>
          <w:b/>
          <w:i/>
          <w:szCs w:val="24"/>
        </w:rPr>
      </w:pPr>
      <w:r w:rsidRPr="000D2744">
        <w:rPr>
          <w:b/>
          <w:i/>
          <w:szCs w:val="24"/>
        </w:rPr>
        <w:t xml:space="preserve">A SZARVAS GÁBOR KÖNYVTÁRNAK </w:t>
      </w:r>
      <w:proofErr w:type="gramStart"/>
      <w:r w:rsidRPr="000D2744">
        <w:rPr>
          <w:b/>
          <w:i/>
          <w:szCs w:val="24"/>
        </w:rPr>
        <w:t>A</w:t>
      </w:r>
      <w:proofErr w:type="gramEnd"/>
      <w:r w:rsidRPr="000D2744">
        <w:rPr>
          <w:b/>
          <w:i/>
          <w:szCs w:val="24"/>
        </w:rPr>
        <w:t xml:space="preserve"> </w:t>
      </w:r>
    </w:p>
    <w:p w:rsidR="000D2744" w:rsidRPr="000D2744" w:rsidRDefault="000D2744" w:rsidP="000D2744">
      <w:pPr>
        <w:jc w:val="center"/>
        <w:rPr>
          <w:b/>
          <w:i/>
          <w:szCs w:val="24"/>
        </w:rPr>
      </w:pPr>
      <w:r w:rsidRPr="000D2744">
        <w:rPr>
          <w:b/>
          <w:i/>
          <w:szCs w:val="24"/>
        </w:rPr>
        <w:t xml:space="preserve"> SZERBIÁBAN ÉLŐ MAGYAR NEMZETI KÖZÖSSÉG SZEMPONTJÁBÓL KIEMELT JELENTŐSÉGŰVÉ NYILVÁNÍTÁSÁRÓL SZÓLÓ ZÁRADÉKÁT</w:t>
      </w:r>
    </w:p>
    <w:p w:rsidR="000D2744" w:rsidRPr="000D2744" w:rsidRDefault="000D2744" w:rsidP="000D2744">
      <w:pPr>
        <w:jc w:val="center"/>
        <w:rPr>
          <w:b/>
          <w:i/>
          <w:szCs w:val="24"/>
        </w:rPr>
      </w:pPr>
    </w:p>
    <w:p w:rsidR="000D2744" w:rsidRPr="000D2744" w:rsidRDefault="000D2744" w:rsidP="000D2744">
      <w:pPr>
        <w:jc w:val="both"/>
        <w:rPr>
          <w:szCs w:val="24"/>
        </w:rPr>
      </w:pPr>
      <w:r w:rsidRPr="000D2744">
        <w:rPr>
          <w:b/>
          <w:i/>
          <w:szCs w:val="24"/>
        </w:rPr>
        <w:t xml:space="preserve">         1./ </w:t>
      </w:r>
      <w:r w:rsidRPr="000D2744">
        <w:rPr>
          <w:szCs w:val="24"/>
        </w:rPr>
        <w:t>Az MNT  Alapszabályának 2. szakasza értelmében, mely szerint az MNT a szerbiai-vajdasági magyarság kult</w:t>
      </w:r>
      <w:r w:rsidR="006F5115">
        <w:rPr>
          <w:szCs w:val="24"/>
        </w:rPr>
        <w:t>u</w:t>
      </w:r>
      <w:r w:rsidRPr="000D2744">
        <w:rPr>
          <w:szCs w:val="24"/>
        </w:rPr>
        <w:t xml:space="preserve">rális autonómiájának legfőbb szerve, amellyel a magyar nemzeti közösség kollektív önkormányzati joga érvényesül, az MNT  létrehozza a kiemelt jelentőségű országos, tartomány és helyi érdekű intézmények listáját, amely intézmények egyebek mellett Szabadka, Magyarkanizsa, Topolya, Zenta, Óbecse, Újvidék, Ada, Nagybecskerek, Zombor Nagykikinda stb. város illetve község területén működnek.   </w:t>
      </w:r>
    </w:p>
    <w:p w:rsidR="000D2744" w:rsidRPr="000D2744" w:rsidRDefault="000D2744" w:rsidP="000D2744">
      <w:pPr>
        <w:jc w:val="both"/>
        <w:rPr>
          <w:szCs w:val="24"/>
        </w:rPr>
      </w:pPr>
      <w:r w:rsidRPr="000D2744">
        <w:rPr>
          <w:szCs w:val="24"/>
        </w:rPr>
        <w:t xml:space="preserve">            Az MNT minden egyes településre vonatkozóan döntést fogad el, az ajánlások alapján.</w:t>
      </w:r>
    </w:p>
    <w:p w:rsidR="000D2744" w:rsidRPr="000D2744" w:rsidRDefault="000D2744" w:rsidP="000D2744">
      <w:pPr>
        <w:rPr>
          <w:szCs w:val="24"/>
        </w:rPr>
      </w:pPr>
    </w:p>
    <w:p w:rsidR="000D2744" w:rsidRPr="000D2744" w:rsidRDefault="000D2744" w:rsidP="000D2744">
      <w:pPr>
        <w:rPr>
          <w:szCs w:val="24"/>
        </w:rPr>
      </w:pPr>
      <w:r w:rsidRPr="000D2744">
        <w:rPr>
          <w:szCs w:val="24"/>
        </w:rPr>
        <w:t xml:space="preserve">         </w:t>
      </w:r>
      <w:r w:rsidRPr="000D2744">
        <w:rPr>
          <w:b/>
          <w:i/>
          <w:szCs w:val="24"/>
        </w:rPr>
        <w:t>2./</w:t>
      </w:r>
      <w:r w:rsidRPr="000D2744">
        <w:rPr>
          <w:szCs w:val="24"/>
        </w:rPr>
        <w:t xml:space="preserve"> A Tanács megállapítja, hogy a</w:t>
      </w:r>
    </w:p>
    <w:p w:rsidR="000D2744" w:rsidRPr="000D2744" w:rsidRDefault="000D2744" w:rsidP="000D2744">
      <w:pPr>
        <w:rPr>
          <w:szCs w:val="24"/>
        </w:rPr>
      </w:pPr>
    </w:p>
    <w:p w:rsidR="000D2744" w:rsidRPr="000D2744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Név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Szarvas Gábor Könyvtár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 xml:space="preserve">24430 Ada, Felszabadulás tér 3/a 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Ada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92511 – könyvtári tevékenység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közintézmény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 xml:space="preserve">alapító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Ada község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Gazdasági Bíróság Szabadka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1997</w:t>
            </w:r>
          </w:p>
        </w:tc>
      </w:tr>
      <w:tr w:rsidR="000D2744" w:rsidRPr="000D2744" w:rsidTr="000D27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jc w:val="center"/>
              <w:rPr>
                <w:b/>
                <w:i/>
                <w:szCs w:val="24"/>
              </w:rPr>
            </w:pPr>
            <w:r w:rsidRPr="000D2744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44" w:rsidRPr="000D2744" w:rsidRDefault="000D2744">
            <w:pPr>
              <w:rPr>
                <w:szCs w:val="24"/>
              </w:rPr>
            </w:pPr>
            <w:r w:rsidRPr="000D2744">
              <w:rPr>
                <w:szCs w:val="24"/>
              </w:rPr>
              <w:t>08018529</w:t>
            </w:r>
          </w:p>
        </w:tc>
      </w:tr>
    </w:tbl>
    <w:p w:rsidR="000D2744" w:rsidRPr="000D2744" w:rsidRDefault="000D2744" w:rsidP="000D2744">
      <w:pPr>
        <w:rPr>
          <w:szCs w:val="24"/>
        </w:rPr>
      </w:pPr>
    </w:p>
    <w:p w:rsidR="000D2744" w:rsidRPr="000D2744" w:rsidRDefault="000D2744" w:rsidP="000D2744">
      <w:pPr>
        <w:jc w:val="both"/>
        <w:rPr>
          <w:szCs w:val="24"/>
        </w:rPr>
      </w:pPr>
      <w:r w:rsidRPr="000D2744">
        <w:rPr>
          <w:szCs w:val="24"/>
        </w:rPr>
        <w:t xml:space="preserve">         a szerbiai magyar közösség részére </w:t>
      </w:r>
      <w:r w:rsidRPr="000D2744">
        <w:rPr>
          <w:b/>
          <w:i/>
          <w:szCs w:val="24"/>
        </w:rPr>
        <w:t>kiemelt jelentőséggel bír</w:t>
      </w:r>
      <w:r w:rsidRPr="000D2744">
        <w:rPr>
          <w:szCs w:val="24"/>
        </w:rPr>
        <w:t>, a magyar nemzeti közösség kult</w:t>
      </w:r>
      <w:r w:rsidR="0060473D">
        <w:rPr>
          <w:szCs w:val="24"/>
        </w:rPr>
        <w:t>u</w:t>
      </w:r>
      <w:r w:rsidRPr="000D2744">
        <w:rPr>
          <w:szCs w:val="24"/>
        </w:rPr>
        <w:t>rális sajátosságai, nemzeti identitása megőrzésének, előmozdításának és fejlesztésének szempontjából valamint a magyar kultúra törvényes feltételeinek biztosítása céljából Ada község területén</w:t>
      </w:r>
      <w:r w:rsidR="009500B7">
        <w:rPr>
          <w:szCs w:val="24"/>
        </w:rPr>
        <w:t>,</w:t>
      </w:r>
      <w:r w:rsidRPr="000D2744">
        <w:rPr>
          <w:szCs w:val="24"/>
        </w:rPr>
        <w:t xml:space="preserve"> Ada településen.   </w:t>
      </w:r>
    </w:p>
    <w:p w:rsidR="000D2744" w:rsidRPr="000D2744" w:rsidRDefault="000D2744" w:rsidP="000D2744">
      <w:pPr>
        <w:jc w:val="both"/>
        <w:rPr>
          <w:szCs w:val="24"/>
        </w:rPr>
      </w:pPr>
    </w:p>
    <w:p w:rsidR="000D2744" w:rsidRPr="000D2744" w:rsidRDefault="000D2744" w:rsidP="000D2744">
      <w:pPr>
        <w:jc w:val="both"/>
        <w:rPr>
          <w:szCs w:val="24"/>
        </w:rPr>
      </w:pPr>
      <w:r w:rsidRPr="000D2744">
        <w:rPr>
          <w:b/>
          <w:i/>
          <w:szCs w:val="24"/>
        </w:rPr>
        <w:t xml:space="preserve">         3./</w:t>
      </w:r>
      <w:r w:rsidRPr="000D2744">
        <w:rPr>
          <w:szCs w:val="24"/>
        </w:rPr>
        <w:t xml:space="preserve"> Ezen döntés alapján a Magyar Nemzeti Tanács kezdeményezheti a 1./ pontban meghatározott a szerbiai magyar közösség szempontjából kiemelt jelentőségű intézmény alapítói jogainak az átvételét a törvénnyel összhangban.  </w:t>
      </w:r>
    </w:p>
    <w:p w:rsidR="000D2744" w:rsidRDefault="000D2744" w:rsidP="000D2744">
      <w:pPr>
        <w:jc w:val="both"/>
        <w:rPr>
          <w:szCs w:val="24"/>
        </w:rPr>
      </w:pPr>
      <w:r w:rsidRPr="000D2744">
        <w:rPr>
          <w:szCs w:val="24"/>
        </w:rPr>
        <w:t xml:space="preserve">        </w:t>
      </w:r>
    </w:p>
    <w:p w:rsidR="00376DAA" w:rsidRDefault="00376DAA" w:rsidP="000D2744">
      <w:pPr>
        <w:jc w:val="both"/>
        <w:rPr>
          <w:szCs w:val="24"/>
        </w:rPr>
      </w:pPr>
    </w:p>
    <w:p w:rsidR="00090FFA" w:rsidRDefault="00090FFA" w:rsidP="00090FFA">
      <w:pPr>
        <w:jc w:val="both"/>
        <w:rPr>
          <w:szCs w:val="24"/>
        </w:rPr>
      </w:pPr>
    </w:p>
    <w:p w:rsidR="004629C3" w:rsidRPr="004629C3" w:rsidRDefault="00090FFA" w:rsidP="004629C3">
      <w:pPr>
        <w:jc w:val="both"/>
      </w:pPr>
      <w:r>
        <w:rPr>
          <w:szCs w:val="24"/>
        </w:rPr>
        <w:t xml:space="preserve">        </w:t>
      </w:r>
      <w:r>
        <w:rPr>
          <w:b/>
          <w:i/>
        </w:rPr>
        <w:t xml:space="preserve"> 4./  </w:t>
      </w:r>
      <w:r>
        <w:t>Jelen döntés indoklása:</w:t>
      </w:r>
      <w:r w:rsidR="004629C3">
        <w:t xml:space="preserve"> </w:t>
      </w:r>
      <w:r w:rsidR="004629C3" w:rsidRPr="004629C3">
        <w:t xml:space="preserve">Az </w:t>
      </w:r>
      <w:proofErr w:type="spellStart"/>
      <w:r w:rsidR="004629C3" w:rsidRPr="004629C3">
        <w:t>adai</w:t>
      </w:r>
      <w:proofErr w:type="spellEnd"/>
      <w:r w:rsidR="004629C3" w:rsidRPr="004629C3">
        <w:t xml:space="preserve"> Szarvas Gábor Könyvtár elődjének tekinthetők azok az iparos, egyházi és polgári olvasókörök, melyek  a XIX. sz. második felében létrejöttek Adán. A rendelkezésre álló dokumentumok alapján a mai könyvtár megalakulásának hivatalos éve 1957. A Szarvas Gábor Könyvtár mint törzskönyvtár felügyeli és segíti Ada község területén működő fiókkönyvtárai, a </w:t>
      </w:r>
      <w:proofErr w:type="spellStart"/>
      <w:r w:rsidR="004629C3" w:rsidRPr="004629C3">
        <w:t>moholi</w:t>
      </w:r>
      <w:proofErr w:type="spellEnd"/>
      <w:r w:rsidR="004629C3" w:rsidRPr="004629C3">
        <w:t xml:space="preserve"> és a </w:t>
      </w:r>
      <w:proofErr w:type="spellStart"/>
      <w:r w:rsidR="004629C3" w:rsidRPr="004629C3">
        <w:t>törökfalusi</w:t>
      </w:r>
      <w:proofErr w:type="spellEnd"/>
      <w:r w:rsidR="004629C3" w:rsidRPr="004629C3">
        <w:t xml:space="preserve"> fiókkönyvtárak munkáját , és szakmai tanácsadást nyújt  az iskolakönyvtárak számára is.  </w:t>
      </w:r>
    </w:p>
    <w:p w:rsidR="004629C3" w:rsidRPr="004629C3" w:rsidRDefault="004629C3" w:rsidP="004629C3">
      <w:pPr>
        <w:jc w:val="both"/>
      </w:pPr>
      <w:r w:rsidRPr="004629C3">
        <w:t>A Szarvas Gábor Könyvtár jelentős magyar könyvállománya, az általa végzett könyvtári tevékenység és könyvtári rendezvények (író-olvasó találkozók, könyvbemutatók,  irodalmi estek, nyelvi-irodalmi versenyek, pályázatok stb.) révén  igen fontos szerepet tölt be a nemzeti kultúra ápolása, értékeinek megőrzése és közvetítése terén. Ehhez a tevékenységhez járul hozzá a kiváló magyar nyelvész, Szarvas Gábor emlékének, szellemi örökségének ápolása, hagyatékának őrzése, részvétel a negyven éve fennálló Szarvas Gábor Nyelvművelő Napok megszervezésében.</w:t>
      </w:r>
    </w:p>
    <w:p w:rsidR="004629C3" w:rsidRPr="004629C3" w:rsidRDefault="004629C3" w:rsidP="004629C3">
      <w:pPr>
        <w:jc w:val="both"/>
      </w:pPr>
      <w:r w:rsidRPr="004629C3">
        <w:t xml:space="preserve">A Szarvas Gábor Könyvtár azonban nemcsak könyvtár, hanem mint a község egyetlen hivatalos művelődési intézménye, Ada község művelődési központjának szerepét is betölti. A Könyvtár feladatkörébe tartozik a művelődési élet minden fontos szerepkörének ellátása, így a színházi élet, a kiállítások megszervezése, a civil szféra (nyelvi, irodalmi, képzőművészeti, zenei, színházi, hagyományápoló és más egyesületek, társaságok)  koordinálása is. Az </w:t>
      </w:r>
      <w:proofErr w:type="spellStart"/>
      <w:r w:rsidRPr="004629C3">
        <w:t>adai</w:t>
      </w:r>
      <w:proofErr w:type="spellEnd"/>
      <w:r w:rsidRPr="004629C3">
        <w:t xml:space="preserve"> Szarvas Gábor Könyvtár kiemelt jelentőségű intézmény a nemzeti közösség hagyományainak, nyelvi-irodalmi kultúrájának ápolása, értékeinek közvetítése, nemzeti önazonosságának megőrzése és kiteljesedésének elősegítése szempontjából. </w:t>
      </w:r>
    </w:p>
    <w:p w:rsidR="00090FFA" w:rsidRDefault="004629C3" w:rsidP="00090FFA">
      <w:pPr>
        <w:jc w:val="both"/>
        <w:rPr>
          <w:b/>
          <w:i/>
        </w:rPr>
      </w:pPr>
      <w:r>
        <w:t xml:space="preserve"> </w:t>
      </w:r>
    </w:p>
    <w:p w:rsidR="00090FFA" w:rsidRDefault="00090FFA" w:rsidP="00090FFA">
      <w:pPr>
        <w:jc w:val="both"/>
      </w:pPr>
      <w:r>
        <w:rPr>
          <w:b/>
          <w:i/>
        </w:rPr>
        <w:t xml:space="preserve">        5./ </w:t>
      </w:r>
      <w:r w:rsidRPr="004A37AB">
        <w:t>Jelen</w:t>
      </w:r>
      <w:r>
        <w:t xml:space="preserve"> záradék rendelkezéseiről a törvényes határidőn belül az illetékes szervek kiértesítésre kerülnek.  </w:t>
      </w:r>
    </w:p>
    <w:p w:rsidR="00090FFA" w:rsidRDefault="00090FFA" w:rsidP="00090FFA">
      <w:pPr>
        <w:spacing w:line="100" w:lineRule="atLeast"/>
        <w:jc w:val="both"/>
        <w:rPr>
          <w:color w:val="000000"/>
          <w:lang w:val="sr-Latn-CS"/>
        </w:rPr>
      </w:pPr>
    </w:p>
    <w:p w:rsidR="00090FFA" w:rsidRDefault="00090FFA" w:rsidP="00090FFA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090FFA" w:rsidRDefault="00090FFA" w:rsidP="00090FFA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Szabadka,Ago Mamužić u 11./II.</w:t>
      </w:r>
    </w:p>
    <w:p w:rsidR="00090FFA" w:rsidRDefault="00090FFA" w:rsidP="00090FFA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</w:t>
      </w:r>
      <w:r w:rsidR="0006758B">
        <w:rPr>
          <w:b/>
          <w:i/>
          <w:color w:val="000000"/>
          <w:lang w:val="sr-Latn-CS"/>
        </w:rPr>
        <w:t>_</w:t>
      </w:r>
      <w:r>
        <w:rPr>
          <w:b/>
          <w:i/>
          <w:color w:val="000000"/>
          <w:lang w:val="sr-Latn-CS"/>
        </w:rPr>
        <w:t xml:space="preserve"> </w:t>
      </w:r>
      <w:r w:rsidR="006C0F89">
        <w:rPr>
          <w:b/>
          <w:i/>
          <w:color w:val="000000"/>
          <w:lang w:val="sr-Latn-CS"/>
        </w:rPr>
        <w:t>29/2010</w:t>
      </w:r>
      <w:r w:rsidR="0006758B">
        <w:rPr>
          <w:b/>
          <w:i/>
          <w:color w:val="000000"/>
          <w:lang w:val="sr-Latn-CS"/>
        </w:rPr>
        <w:t>_</w:t>
      </w:r>
    </w:p>
    <w:p w:rsidR="00090FFA" w:rsidRDefault="00090FFA" w:rsidP="00090FFA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06758B">
        <w:rPr>
          <w:b/>
          <w:i/>
          <w:color w:val="000000"/>
          <w:lang w:val="sr-Latn-CS"/>
        </w:rPr>
        <w:t>2010.október18.-án</w:t>
      </w:r>
      <w:r>
        <w:rPr>
          <w:b/>
          <w:i/>
          <w:color w:val="000000"/>
          <w:lang w:val="sr-Latn-CS"/>
        </w:rPr>
        <w:t>__</w:t>
      </w:r>
    </w:p>
    <w:p w:rsidR="00090FFA" w:rsidRDefault="00090FFA" w:rsidP="00090FFA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</w:t>
      </w:r>
    </w:p>
    <w:p w:rsidR="00090FFA" w:rsidRDefault="00090FFA" w:rsidP="00090FFA">
      <w:pPr>
        <w:pStyle w:val="Szvegtrzs"/>
      </w:pPr>
    </w:p>
    <w:p w:rsidR="00090FFA" w:rsidRDefault="00090FFA" w:rsidP="00090FFA">
      <w:pPr>
        <w:pStyle w:val="Szvegtrzs"/>
      </w:pPr>
      <w:r>
        <w:t xml:space="preserve">         </w:t>
      </w:r>
      <w:proofErr w:type="spellStart"/>
      <w:r>
        <w:t>ifj.dr</w:t>
      </w:r>
      <w:proofErr w:type="spellEnd"/>
      <w:r>
        <w:t xml:space="preserve">. </w:t>
      </w:r>
      <w:proofErr w:type="spellStart"/>
      <w:r>
        <w:t>Korhecz</w:t>
      </w:r>
      <w:proofErr w:type="spellEnd"/>
      <w:r>
        <w:t xml:space="preserve"> Tamás</w:t>
      </w:r>
      <w:r w:rsidRPr="001063AC">
        <w:tab/>
      </w:r>
      <w:r>
        <w:t xml:space="preserve">                                                             Várkonyi Zsolt </w:t>
      </w:r>
    </w:p>
    <w:p w:rsidR="00090FFA" w:rsidRPr="001063AC" w:rsidRDefault="00090FFA" w:rsidP="00090FFA">
      <w:pPr>
        <w:pStyle w:val="Szvegtrzs"/>
      </w:pPr>
      <w:r>
        <w:t xml:space="preserve">                  elnök s.k.                                                                               jegyző s.k.     </w:t>
      </w:r>
    </w:p>
    <w:p w:rsidR="00090FFA" w:rsidRDefault="00090FFA" w:rsidP="00090FFA">
      <w:pPr>
        <w:rPr>
          <w:b/>
          <w:i/>
          <w:szCs w:val="24"/>
        </w:rPr>
      </w:pPr>
    </w:p>
    <w:p w:rsidR="00090FFA" w:rsidRDefault="00090FFA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p w:rsidR="00D7785C" w:rsidRDefault="00D7785C" w:rsidP="00090FFA">
      <w:pPr>
        <w:tabs>
          <w:tab w:val="left" w:pos="7920"/>
        </w:tabs>
        <w:rPr>
          <w:szCs w:val="24"/>
        </w:rPr>
      </w:pPr>
    </w:p>
    <w:sectPr w:rsidR="00D7785C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ED9"/>
    <w:rsid w:val="00037644"/>
    <w:rsid w:val="0006758B"/>
    <w:rsid w:val="00090FFA"/>
    <w:rsid w:val="000D2744"/>
    <w:rsid w:val="00102425"/>
    <w:rsid w:val="00136C7C"/>
    <w:rsid w:val="002D3BCA"/>
    <w:rsid w:val="00376DAA"/>
    <w:rsid w:val="003F3E65"/>
    <w:rsid w:val="004629C3"/>
    <w:rsid w:val="004F4AE0"/>
    <w:rsid w:val="005857DE"/>
    <w:rsid w:val="005B7983"/>
    <w:rsid w:val="0060473D"/>
    <w:rsid w:val="00630296"/>
    <w:rsid w:val="006C0F89"/>
    <w:rsid w:val="006F5115"/>
    <w:rsid w:val="00721975"/>
    <w:rsid w:val="007961D7"/>
    <w:rsid w:val="007C3DCE"/>
    <w:rsid w:val="008D444B"/>
    <w:rsid w:val="00906D20"/>
    <w:rsid w:val="00913ED9"/>
    <w:rsid w:val="009500B7"/>
    <w:rsid w:val="00995D6B"/>
    <w:rsid w:val="009B1E27"/>
    <w:rsid w:val="00A27557"/>
    <w:rsid w:val="00B44781"/>
    <w:rsid w:val="00BA1791"/>
    <w:rsid w:val="00BC73B5"/>
    <w:rsid w:val="00D349F7"/>
    <w:rsid w:val="00D7785C"/>
    <w:rsid w:val="00D87EC2"/>
    <w:rsid w:val="00D9092D"/>
    <w:rsid w:val="00E20B6D"/>
    <w:rsid w:val="00FA2827"/>
    <w:rsid w:val="00FB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SzvegtrzsChar">
    <w:name w:val="Szövegtörzs Char"/>
    <w:basedOn w:val="Bekezdsalapbettpusa"/>
    <w:link w:val="Szvegtrzs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682</Words>
  <Characters>3891</Characters>
  <Application>Microsoft Office Word</Application>
  <DocSecurity>0</DocSecurity>
  <Lines>32</Lines>
  <Paragraphs>9</Paragraphs>
  <ScaleCrop>false</ScaleCrop>
  <Company>student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2010-09-30T09:44:00Z</dcterms:created>
  <dcterms:modified xsi:type="dcterms:W3CDTF">2010-10-25T12:23:00Z</dcterms:modified>
</cp:coreProperties>
</file>