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55" w:rsidRPr="00B946AB" w:rsidRDefault="007A6030" w:rsidP="00B946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46AB">
        <w:rPr>
          <w:rFonts w:ascii="Times New Roman" w:hAnsi="Times New Roman" w:cs="Times New Roman"/>
          <w:sz w:val="24"/>
          <w:szCs w:val="24"/>
          <w:u w:val="single"/>
        </w:rPr>
        <w:t>A Magyar Nemzeti Tanács XXI. rendes ülésén elhangzott képviselői kérdések és az azokra megküldött válaszok:</w:t>
      </w:r>
    </w:p>
    <w:p w:rsidR="007A6030" w:rsidRPr="00E73BE7" w:rsidRDefault="001F02FB" w:rsidP="007A60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73BE7">
        <w:rPr>
          <w:color w:val="000000" w:themeColor="text1"/>
        </w:rPr>
        <w:t xml:space="preserve"> </w:t>
      </w:r>
      <w:r w:rsidR="00E73BE7" w:rsidRPr="00A12C78">
        <w:rPr>
          <w:rFonts w:ascii="Nimbus Roman No9 L" w:eastAsia="HG Mincho Light J" w:hAnsi="Nimbus Roman No9 L" w:cs="Times New Roman"/>
          <w:b/>
          <w:i/>
          <w:color w:val="000000" w:themeColor="text1"/>
          <w:sz w:val="24"/>
          <w:szCs w:val="24"/>
          <w:lang w:val="sr-Latn-CS" w:eastAsia="hu-HU"/>
        </w:rPr>
        <w:t>Vass Tibor</w:t>
      </w:r>
      <w:r w:rsidR="00E73BE7"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 tanácstag kérdései</w:t>
      </w:r>
      <w:r w:rsidR="00E73BE7" w:rsidRPr="00E73BE7">
        <w:rPr>
          <w:color w:val="000000" w:themeColor="text1"/>
        </w:rPr>
        <w:t xml:space="preserve">: </w:t>
      </w:r>
      <w:r w:rsidRPr="00E73BE7">
        <w:rPr>
          <w:color w:val="000000" w:themeColor="text1"/>
        </w:rPr>
        <w:t xml:space="preserve"> </w:t>
      </w:r>
    </w:p>
    <w:p w:rsidR="001F02FB" w:rsidRPr="00E73BE7" w:rsidRDefault="001F02FB" w:rsidP="00E73BE7">
      <w:pPr>
        <w:spacing w:after="0" w:line="240" w:lineRule="auto"/>
        <w:ind w:firstLine="210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>-</w:t>
      </w:r>
      <w:r w:rsidR="00E73BE7"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 </w:t>
      </w: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>Mikor lett Mérges Sándor mint MNT képviselő regionális megbízottnak kinevezve?</w:t>
      </w:r>
    </w:p>
    <w:p w:rsidR="001F02FB" w:rsidRPr="00E73BE7" w:rsidRDefault="001F02FB" w:rsidP="001F02FB">
      <w:pPr>
        <w:numPr>
          <w:ilvl w:val="0"/>
          <w:numId w:val="2"/>
        </w:numPr>
        <w:spacing w:after="0" w:line="240" w:lineRule="auto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Kik a többi regionális megbízottak? </w:t>
      </w:r>
    </w:p>
    <w:p w:rsidR="001F02FB" w:rsidRPr="00E73BE7" w:rsidRDefault="001F02FB" w:rsidP="001F02FB">
      <w:pPr>
        <w:numPr>
          <w:ilvl w:val="0"/>
          <w:numId w:val="2"/>
        </w:numPr>
        <w:spacing w:after="0" w:line="240" w:lineRule="auto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Hogyan lettek a régiók felosztva? </w:t>
      </w:r>
    </w:p>
    <w:p w:rsidR="001F02FB" w:rsidRPr="00E73BE7" w:rsidRDefault="001F02FB" w:rsidP="001F02FB">
      <w:pPr>
        <w:numPr>
          <w:ilvl w:val="0"/>
          <w:numId w:val="2"/>
        </w:numPr>
        <w:spacing w:after="0" w:line="240" w:lineRule="auto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Ki  a Közép-Bánáti regionális megbízott? </w:t>
      </w:r>
    </w:p>
    <w:p w:rsidR="001F02FB" w:rsidRPr="00E73BE7" w:rsidRDefault="001F02FB" w:rsidP="001F02FB">
      <w:pPr>
        <w:spacing w:after="0" w:line="240" w:lineRule="auto"/>
        <w:ind w:left="210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Amennyiben az adatok nem pontosak, amiben kételkedik Vass Tibor tanácstag elmondta, hogy helyesbítést szeretne kérni illetve helyénvalónak látna egy bocsánatkérést is.  </w:t>
      </w:r>
    </w:p>
    <w:p w:rsidR="001F02FB" w:rsidRDefault="001F02FB" w:rsidP="001F02FB">
      <w:pPr>
        <w:spacing w:after="0" w:line="240" w:lineRule="auto"/>
        <w:ind w:left="210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</w:p>
    <w:p w:rsidR="001919E3" w:rsidRPr="001919E3" w:rsidRDefault="001919E3" w:rsidP="001919E3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19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1919E3">
        <w:rPr>
          <w:rFonts w:ascii="Times New Roman" w:eastAsia="Times New Roman" w:hAnsi="Times New Roman" w:cs="Times New Roman"/>
          <w:b/>
          <w:i/>
          <w:sz w:val="24"/>
          <w:szCs w:val="24"/>
        </w:rPr>
        <w:t>Címnek a Magyar Nemzeti Tanács huszonegyedik, 2012. május 14-én megtartott rendes ülésén elhangzott képviselői kérdésre a következő választ adom:</w:t>
      </w:r>
    </w:p>
    <w:p w:rsidR="001919E3" w:rsidRPr="00E73BE7" w:rsidRDefault="001919E3" w:rsidP="001F02FB">
      <w:pPr>
        <w:spacing w:after="0" w:line="240" w:lineRule="auto"/>
        <w:ind w:left="210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</w:p>
    <w:p w:rsidR="00E73BE7" w:rsidRPr="00E73BE7" w:rsidRDefault="00E73BE7" w:rsidP="00E73BE7">
      <w:pPr>
        <w:spacing w:after="0" w:line="240" w:lineRule="auto"/>
        <w:ind w:left="210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„Az </w:t>
      </w: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eastAsia="hu-HU"/>
        </w:rPr>
        <w:t xml:space="preserve">MNT Elnöke formálisan, általános érvénnyel nem nevezett ki regionális megbízottakat. Ugyanakkor olyan esetekben, amikor egy-egy rendezvényen nem tudott jelen lenni, esetenként felkérte az MNT egyes tagjait, hogy a nevében vegyenek részt a rendezvényeken. Az adott esetben is így történt, azaz MÉRGES SÁNDOR az MNT Elnökének felkérésére köszöntötte a résztvevőket.” </w:t>
      </w:r>
    </w:p>
    <w:p w:rsidR="00922700" w:rsidRPr="00922700" w:rsidRDefault="00922700" w:rsidP="00922700">
      <w:pPr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922700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                                                                                     Dr. Korhecz Tamás </w:t>
      </w:r>
    </w:p>
    <w:p w:rsidR="00922700" w:rsidRPr="00922700" w:rsidRDefault="00922700" w:rsidP="00922700">
      <w:pPr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922700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                                                                                           MNT elnök</w:t>
      </w:r>
    </w:p>
    <w:p w:rsidR="00E73BE7" w:rsidRDefault="00E73BE7" w:rsidP="00922700">
      <w:pPr>
        <w:spacing w:after="0" w:line="240" w:lineRule="auto"/>
        <w:ind w:left="210"/>
        <w:jc w:val="center"/>
        <w:rPr>
          <w:rFonts w:ascii="Nimbus Roman No9 L" w:eastAsia="HG Mincho Light J" w:hAnsi="Nimbus Roman No9 L" w:cs="Times New Roman"/>
          <w:color w:val="4F6228"/>
          <w:sz w:val="24"/>
          <w:szCs w:val="24"/>
          <w:lang w:eastAsia="hu-HU"/>
        </w:rPr>
      </w:pPr>
    </w:p>
    <w:p w:rsidR="00E73BE7" w:rsidRPr="00E73BE7" w:rsidRDefault="00E73BE7" w:rsidP="00E73B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b/>
          <w:i/>
          <w:color w:val="000000" w:themeColor="text1"/>
          <w:sz w:val="24"/>
          <w:szCs w:val="24"/>
          <w:lang w:val="sr-Latn-CS" w:eastAsia="hu-HU"/>
        </w:rPr>
        <w:t>Dr. Csengeri Attila</w:t>
      </w: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 tanácstag kérdései:</w:t>
      </w:r>
    </w:p>
    <w:p w:rsidR="001F02FB" w:rsidRPr="00E73BE7" w:rsidRDefault="001F02FB" w:rsidP="001F02FB">
      <w:pPr>
        <w:spacing w:after="0" w:line="240" w:lineRule="auto"/>
        <w:ind w:left="210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>- Igaz-e az az állítás ami a magyar illet a szerb sajtóban is megjelent az idei választások során, mely szerint a Magyar Nemzeti Tanács elnöke olyan nyilatkozatott tett mely szerint  az MNT  teljes egészében a VMSZ politikáját támogatja, választási kampányával egyezik és magáévá teszi azt?</w:t>
      </w:r>
    </w:p>
    <w:p w:rsidR="001F02FB" w:rsidRPr="00E73BE7" w:rsidRDefault="001F02FB" w:rsidP="001F02FB">
      <w:pPr>
        <w:spacing w:after="0" w:line="240" w:lineRule="auto"/>
        <w:ind w:left="210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E73BE7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- Ha tett ilyen kijelentést azt milyen felhatalmazás alapján, volt-e felhatalmazása a nemzeti tanácstól, és melyik az a jogi aktus amely felhatalmazza ilyen kijelentés megtételére?  </w:t>
      </w:r>
    </w:p>
    <w:p w:rsidR="001F02FB" w:rsidRDefault="001F02FB" w:rsidP="001F02FB">
      <w:pPr>
        <w:spacing w:after="0" w:line="240" w:lineRule="auto"/>
        <w:ind w:firstLine="210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p w:rsidR="00F51A47" w:rsidRPr="001919E3" w:rsidRDefault="00F51A47" w:rsidP="00F51A47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19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1919E3">
        <w:rPr>
          <w:rFonts w:ascii="Times New Roman" w:eastAsia="Times New Roman" w:hAnsi="Times New Roman" w:cs="Times New Roman"/>
          <w:b/>
          <w:i/>
          <w:sz w:val="24"/>
          <w:szCs w:val="24"/>
        </w:rPr>
        <w:t>Címnek a Magyar Nemzeti Tanács huszonegyedik, 2012. május 14-én megtartott rendes ülésén elhangzott képviselői kérdésre a következő választ adom:</w:t>
      </w:r>
    </w:p>
    <w:p w:rsidR="00F51A47" w:rsidRPr="00F51A47" w:rsidRDefault="00F51A47" w:rsidP="001F02FB">
      <w:pPr>
        <w:spacing w:after="0" w:line="240" w:lineRule="auto"/>
        <w:ind w:firstLine="210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eastAsia="hu-HU"/>
        </w:rPr>
      </w:pPr>
    </w:p>
    <w:p w:rsidR="00F51A47" w:rsidRDefault="00F51A47" w:rsidP="001F02FB">
      <w:pPr>
        <w:spacing w:after="0" w:line="240" w:lineRule="auto"/>
        <w:ind w:firstLine="210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p w:rsidR="00B946AB" w:rsidRPr="00B946AB" w:rsidRDefault="00B946AB" w:rsidP="00B946AB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B946A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946AB">
        <w:rPr>
          <w:rFonts w:ascii="Nimbus Roman No9 L" w:eastAsia="HG Mincho Light J" w:hAnsi="Nimbus Roman No9 L" w:cs="Times New Roman"/>
          <w:color w:val="000000"/>
          <w:sz w:val="24"/>
          <w:szCs w:val="24"/>
          <w:lang w:val="sr-Latn-CS" w:eastAsia="hu-HU"/>
        </w:rPr>
        <w:t>Az MNT Elnöke a választások kapcsán semmilyen nyilatkozatot nem tett. Az igazság az, hogy az MNT Elnöke  a Magyar Szónak adott hosszabb interjújában, ami március 29-én jelent meg  foglalkozott  a májusi választásokkal az MNT szempontjából. Az adott írásban (A magyar szavazatoknak nemzetmegtartó ereje van) Magyar Szó újságírója pontosan foglalta össze az MNT Elnökének válaszait. Az interjúban nem hangzott el, hogy a „az MNT  teljes egészében a VMSZ politikáját támogatja, választási kampányával egyezik és magáévá teszi azt.“ Az interjú teljes szövegét nem idézzük ezen a helyen de a vonatkozó részt idézzük „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í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reteinek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programjainak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teljes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í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sszecseng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VMSZ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lkit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ű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seivel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programj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.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Sohasem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titkoltuk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hogy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-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VMSZ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ltal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megfogalmazott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politik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ó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í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tjuk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meg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. </w:t>
      </w:r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programok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sikeres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kony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id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ő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ő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grehajt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term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szetszer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ű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VMSZ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sikeress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kamp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í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Ezt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nem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í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njuk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titkolni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í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term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szetes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hiszen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VMSZ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politiz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egy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fontos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í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ntere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csban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ő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politiz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pedig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sszef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bbi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hatalmi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szintben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ó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jelenl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ttel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.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ú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lthatja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leghat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konyabban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í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reteit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egy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ttm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ű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dhet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bbi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hatalmi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szinttel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ehhez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pedig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egy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ő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magyar</w:t>
      </w:r>
      <w:proofErr w:type="spellEnd"/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politikai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jelenl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.” </w:t>
      </w:r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nevezett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mondatokat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szerb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sajt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ó,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egyebek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mellett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Blic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napilap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mileg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pontatlanul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konteksztus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ó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kiemelve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vette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</w:p>
    <w:p w:rsidR="00B946AB" w:rsidRDefault="00B946AB" w:rsidP="00B946AB">
      <w:pPr>
        <w:tabs>
          <w:tab w:val="left" w:pos="5760"/>
        </w:tabs>
        <w:spacing w:after="0" w:line="240" w:lineRule="auto"/>
        <w:jc w:val="both"/>
        <w:rPr>
          <w:rFonts w:ascii="Nimbus Roman No9 L" w:eastAsia="HG Mincho Light J" w:hAnsi="Nimbus Roman No9 L" w:cs="Times New Roman"/>
          <w:color w:val="000000"/>
          <w:sz w:val="24"/>
          <w:szCs w:val="24"/>
          <w:lang w:val="sr-Latn-CS" w:eastAsia="hu-HU"/>
        </w:rPr>
      </w:pP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        </w:t>
      </w:r>
      <w:proofErr w:type="spellStart"/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programjai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szakpolitik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csban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¾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bbs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szerzett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VMSZ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trej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Magyar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sszefog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laszt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ig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reteire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laszt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programj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lnek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</w:t>
      </w:r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Ebb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ő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kifoly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ó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lag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bbs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bizalm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pvisel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ő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ezeket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pviseli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ennek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rdek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tev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kenykedik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.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jegyezz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meg</w:t>
      </w:r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hogy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vonatkoz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ó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rv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é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Alapszab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lya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alapj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pviseli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-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teljes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joggal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nyilatkozik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nev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,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felhatalmaz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sra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ehhez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nincs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ü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.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Ugyanakkor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-.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pviselve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proofErr w:type="gram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Eln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</w:t>
      </w:r>
      <w:proofErr w:type="spellEnd"/>
      <w:proofErr w:type="gram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MNT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elfogadott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ö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seivel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ellent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á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spontot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nem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é</w:t>
      </w:r>
      <w:proofErr w:type="spellStart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pviselhet</w:t>
      </w:r>
      <w:proofErr w:type="spellEnd"/>
      <w:r w:rsidRPr="00B946A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.”</w:t>
      </w:r>
      <w:r w:rsidRPr="00B946AB">
        <w:rPr>
          <w:rFonts w:ascii="Nimbus Roman No9 L" w:eastAsia="HG Mincho Light J" w:hAnsi="Nimbus Roman No9 L" w:cs="Times New Roman"/>
          <w:color w:val="000000"/>
          <w:sz w:val="24"/>
          <w:szCs w:val="24"/>
          <w:lang w:val="sr-Latn-CS" w:eastAsia="hu-HU"/>
        </w:rPr>
        <w:t xml:space="preserve">  </w:t>
      </w:r>
    </w:p>
    <w:p w:rsidR="00922700" w:rsidRPr="00B946AB" w:rsidRDefault="00922700" w:rsidP="00B946AB">
      <w:pPr>
        <w:tabs>
          <w:tab w:val="left" w:pos="5760"/>
        </w:tabs>
        <w:spacing w:after="0" w:line="240" w:lineRule="auto"/>
        <w:jc w:val="both"/>
        <w:rPr>
          <w:rFonts w:ascii="Nimbus Roman No9 L" w:eastAsia="HG Mincho Light J" w:hAnsi="Nimbus Roman No9 L" w:cs="Times New Roman"/>
          <w:color w:val="000000"/>
          <w:sz w:val="24"/>
          <w:szCs w:val="24"/>
          <w:lang w:val="sr-Latn-CS" w:eastAsia="hu-HU"/>
        </w:rPr>
      </w:pPr>
    </w:p>
    <w:p w:rsidR="00922700" w:rsidRPr="00922700" w:rsidRDefault="00922700" w:rsidP="00922700">
      <w:pPr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922700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                                                                                     Dr. Korhecz Tamás </w:t>
      </w:r>
    </w:p>
    <w:p w:rsidR="00922700" w:rsidRPr="00922700" w:rsidRDefault="00922700" w:rsidP="00922700">
      <w:pPr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922700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                                                                                           MNT elnök</w:t>
      </w:r>
    </w:p>
    <w:p w:rsidR="00B946AB" w:rsidRDefault="00B946AB" w:rsidP="00922700">
      <w:pPr>
        <w:spacing w:after="0" w:line="240" w:lineRule="auto"/>
        <w:ind w:firstLine="210"/>
        <w:jc w:val="center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p w:rsidR="00922700" w:rsidRPr="007B52D0" w:rsidRDefault="00922700" w:rsidP="001F02FB">
      <w:pPr>
        <w:spacing w:after="0" w:line="240" w:lineRule="auto"/>
        <w:ind w:firstLine="210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p w:rsidR="00A12C78" w:rsidRPr="00A12C78" w:rsidRDefault="00A12C78" w:rsidP="00A12C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A12C78">
        <w:rPr>
          <w:rFonts w:ascii="Nimbus Roman No9 L" w:eastAsia="HG Mincho Light J" w:hAnsi="Nimbus Roman No9 L" w:cs="Times New Roman"/>
          <w:b/>
          <w:i/>
          <w:color w:val="000000" w:themeColor="text1"/>
          <w:sz w:val="24"/>
          <w:szCs w:val="24"/>
          <w:lang w:val="sr-Latn-CS" w:eastAsia="hu-HU"/>
        </w:rPr>
        <w:t>Rácz Szabó László</w:t>
      </w:r>
      <w:r w:rsidRPr="00A12C78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 tanácstag kérdése:</w:t>
      </w:r>
    </w:p>
    <w:p w:rsidR="00A12C78" w:rsidRDefault="001F02FB" w:rsidP="001F02FB">
      <w:pPr>
        <w:spacing w:after="0" w:line="240" w:lineRule="auto"/>
        <w:ind w:firstLine="210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  <w:r w:rsidRPr="007B52D0"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  <w:t xml:space="preserve"> </w:t>
      </w:r>
    </w:p>
    <w:p w:rsidR="001F02FB" w:rsidRPr="001919E3" w:rsidRDefault="001F02FB" w:rsidP="001F02FB">
      <w:pPr>
        <w:numPr>
          <w:ilvl w:val="0"/>
          <w:numId w:val="2"/>
        </w:numPr>
        <w:spacing w:after="0" w:line="240" w:lineRule="auto"/>
        <w:jc w:val="both"/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</w:pPr>
      <w:r w:rsidRPr="001919E3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>Név  szerint szeretné megkérdezni, hogy Magyarcsernyén az általános iskolában ki az igazgató, akit a Magyar Nemzeti Tanács támogatott?</w:t>
      </w:r>
      <w:r w:rsidR="00A12C78" w:rsidRPr="001919E3">
        <w:rPr>
          <w:rFonts w:ascii="Nimbus Roman No9 L" w:eastAsia="HG Mincho Light J" w:hAnsi="Nimbus Roman No9 L" w:cs="Times New Roman"/>
          <w:color w:val="000000" w:themeColor="text1"/>
          <w:sz w:val="24"/>
          <w:szCs w:val="24"/>
          <w:lang w:val="sr-Latn-CS" w:eastAsia="hu-HU"/>
        </w:rPr>
        <w:t xml:space="preserve"> </w:t>
      </w:r>
    </w:p>
    <w:p w:rsidR="00A12C78" w:rsidRDefault="00A12C78" w:rsidP="00A12C78">
      <w:pPr>
        <w:spacing w:after="0" w:line="240" w:lineRule="auto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p w:rsidR="00F51A47" w:rsidRPr="001919E3" w:rsidRDefault="00F51A47" w:rsidP="00F51A47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19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1919E3">
        <w:rPr>
          <w:rFonts w:ascii="Times New Roman" w:eastAsia="Times New Roman" w:hAnsi="Times New Roman" w:cs="Times New Roman"/>
          <w:b/>
          <w:i/>
          <w:sz w:val="24"/>
          <w:szCs w:val="24"/>
        </w:rPr>
        <w:t>Címnek a Magyar Nemzeti Tanács huszonegyedik, 2012. május 14-én megtartott rendes ülésén elhangzott képviselői kérdésre a következő választ adom:</w:t>
      </w:r>
    </w:p>
    <w:p w:rsidR="00F51A47" w:rsidRDefault="00F51A47" w:rsidP="00A12C78">
      <w:pPr>
        <w:spacing w:after="0" w:line="240" w:lineRule="auto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p w:rsidR="001919E3" w:rsidRPr="001919E3" w:rsidRDefault="001919E3" w:rsidP="00191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hu-HU"/>
        </w:rPr>
      </w:pPr>
      <w:r w:rsidRPr="001919E3">
        <w:rPr>
          <w:rFonts w:ascii="Times New Roman" w:eastAsia="Times New Roman" w:hAnsi="Times New Roman" w:cs="Times New Roman"/>
          <w:sz w:val="24"/>
          <w:szCs w:val="24"/>
        </w:rPr>
        <w:t xml:space="preserve">„A magyarcsernyei Petőfi Sándor Általános Iskola igazgatója </w:t>
      </w: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>Popovi</w:t>
      </w:r>
      <w:r w:rsidRPr="001919E3">
        <w:rPr>
          <w:rFonts w:ascii="Times New Roman" w:eastAsia="Times New Roman" w:hAnsi="Times New Roman" w:cs="Times New Roman"/>
          <w:sz w:val="24"/>
          <w:szCs w:val="24"/>
          <w:lang w:val="sr-Latn-CS" w:eastAsia="hu-HU"/>
        </w:rPr>
        <w:t xml:space="preserve">ć Evica. </w:t>
      </w:r>
    </w:p>
    <w:p w:rsidR="001919E3" w:rsidRPr="001919E3" w:rsidRDefault="001919E3" w:rsidP="00191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>Popovi</w:t>
      </w:r>
      <w:r w:rsidRPr="001919E3">
        <w:rPr>
          <w:rFonts w:ascii="Times New Roman" w:eastAsia="Times New Roman" w:hAnsi="Times New Roman" w:cs="Times New Roman"/>
          <w:sz w:val="24"/>
          <w:szCs w:val="24"/>
          <w:lang w:val="sr-Latn-CS" w:eastAsia="hu-HU"/>
        </w:rPr>
        <w:t>ć Evica Sz</w:t>
      </w: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ületett: 1965.12.25. </w:t>
      </w:r>
    </w:p>
    <w:p w:rsidR="001919E3" w:rsidRPr="001919E3" w:rsidRDefault="001919E3" w:rsidP="001919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Végzettsége: Tanítóképző Egyetem – Osztálytanító</w:t>
      </w:r>
    </w:p>
    <w:p w:rsidR="001919E3" w:rsidRPr="001919E3" w:rsidRDefault="001919E3" w:rsidP="001919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>Nyelvismerete: magyar nyelv (ír, olvas, beszéli), szerb nyelv-anyanyelvi szinten, angol nyelv-középfokon</w:t>
      </w:r>
    </w:p>
    <w:p w:rsidR="001919E3" w:rsidRPr="001919E3" w:rsidRDefault="001919E3" w:rsidP="001919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tantestületi ülésén, 2010. május 5-én, a jelenlévő 30 személyből 25-en támogatták Popovi</w:t>
      </w:r>
      <w:r w:rsidRPr="001919E3">
        <w:rPr>
          <w:rFonts w:ascii="Times New Roman" w:eastAsia="Times New Roman" w:hAnsi="Times New Roman" w:cs="Times New Roman"/>
          <w:sz w:val="24"/>
          <w:szCs w:val="24"/>
          <w:lang w:val="sr-Latn-CS" w:eastAsia="hu-HU"/>
        </w:rPr>
        <w:t>ć Evica igazga</w:t>
      </w: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>tójelöltet.</w:t>
      </w:r>
    </w:p>
    <w:p w:rsidR="001919E3" w:rsidRPr="001919E3" w:rsidRDefault="001919E3" w:rsidP="001919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>Az MNT Közoktatási Bizottsága első ülésen 2010. július 9-én támogatta Popovi</w:t>
      </w:r>
      <w:r w:rsidRPr="001919E3">
        <w:rPr>
          <w:rFonts w:ascii="Times New Roman" w:eastAsia="Times New Roman" w:hAnsi="Times New Roman" w:cs="Times New Roman"/>
          <w:sz w:val="24"/>
          <w:szCs w:val="24"/>
          <w:lang w:val="sr-Latn-CS" w:eastAsia="hu-HU"/>
        </w:rPr>
        <w:t>ć Evica kineve</w:t>
      </w:r>
      <w:r w:rsidRPr="001919E3">
        <w:rPr>
          <w:rFonts w:ascii="Times New Roman" w:eastAsia="Times New Roman" w:hAnsi="Times New Roman" w:cs="Times New Roman"/>
          <w:sz w:val="24"/>
          <w:szCs w:val="24"/>
          <w:lang w:eastAsia="hu-HU"/>
        </w:rPr>
        <w:t>zését a magyarcsernyei Petőfi Sándor Á.I. igazgatójának (MNT: IX-960/2010)”</w:t>
      </w:r>
    </w:p>
    <w:p w:rsidR="001919E3" w:rsidRDefault="001919E3" w:rsidP="001919E3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B0C95" w:rsidRPr="003B0C95" w:rsidRDefault="003B0C95" w:rsidP="003B0C95">
      <w:pPr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3B0C95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                                                                                     Dr. Korhecz Tamás </w:t>
      </w:r>
    </w:p>
    <w:p w:rsidR="003B0C95" w:rsidRPr="003B0C95" w:rsidRDefault="003B0C95" w:rsidP="003B0C95">
      <w:pPr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3B0C95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                                                                                           MNT elnök</w:t>
      </w:r>
    </w:p>
    <w:p w:rsidR="003B0C95" w:rsidRPr="001919E3" w:rsidRDefault="003B0C95" w:rsidP="003B0C95">
      <w:pPr>
        <w:tabs>
          <w:tab w:val="left" w:pos="5760"/>
        </w:tabs>
        <w:spacing w:after="0" w:line="240" w:lineRule="auto"/>
        <w:jc w:val="center"/>
        <w:rPr>
          <w:rFonts w:ascii="Calibri" w:eastAsia="Times New Roman" w:hAnsi="Calibri" w:cs="Times New Roman"/>
        </w:rPr>
      </w:pPr>
      <w:bookmarkStart w:id="0" w:name="_GoBack"/>
      <w:bookmarkEnd w:id="0"/>
    </w:p>
    <w:p w:rsidR="00A12C78" w:rsidRPr="001919E3" w:rsidRDefault="00A12C78" w:rsidP="00A12C78">
      <w:pPr>
        <w:spacing w:after="0" w:line="240" w:lineRule="auto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eastAsia="hu-HU"/>
        </w:rPr>
      </w:pPr>
    </w:p>
    <w:p w:rsidR="00A12C78" w:rsidRDefault="00A12C78" w:rsidP="00A12C78">
      <w:pPr>
        <w:spacing w:after="0" w:line="240" w:lineRule="auto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p w:rsidR="00A12C78" w:rsidRDefault="00A12C78" w:rsidP="00A12C78">
      <w:pPr>
        <w:spacing w:after="0" w:line="240" w:lineRule="auto"/>
        <w:jc w:val="both"/>
        <w:rPr>
          <w:rFonts w:ascii="Nimbus Roman No9 L" w:eastAsia="HG Mincho Light J" w:hAnsi="Nimbus Roman No9 L" w:cs="Times New Roman"/>
          <w:color w:val="4F6228"/>
          <w:sz w:val="24"/>
          <w:szCs w:val="24"/>
          <w:lang w:val="sr-Latn-CS" w:eastAsia="hu-HU"/>
        </w:rPr>
      </w:pPr>
    </w:p>
    <w:sectPr w:rsidR="00A12C78" w:rsidSect="008E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CDE"/>
    <w:multiLevelType w:val="hybridMultilevel"/>
    <w:tmpl w:val="29BC7474"/>
    <w:lvl w:ilvl="0" w:tplc="EE025338">
      <w:start w:val="1"/>
      <w:numFmt w:val="decimal"/>
      <w:lvlText w:val="%1.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83B1D"/>
    <w:multiLevelType w:val="hybridMultilevel"/>
    <w:tmpl w:val="29BC7474"/>
    <w:lvl w:ilvl="0" w:tplc="EE025338">
      <w:start w:val="1"/>
      <w:numFmt w:val="decimal"/>
      <w:lvlText w:val="%1.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F7078"/>
    <w:multiLevelType w:val="hybridMultilevel"/>
    <w:tmpl w:val="29BC7474"/>
    <w:lvl w:ilvl="0" w:tplc="EE025338">
      <w:start w:val="1"/>
      <w:numFmt w:val="decimal"/>
      <w:lvlText w:val="%1.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25D8"/>
    <w:multiLevelType w:val="hybridMultilevel"/>
    <w:tmpl w:val="7AB8539E"/>
    <w:lvl w:ilvl="0" w:tplc="30DAA05C">
      <w:start w:val="1"/>
      <w:numFmt w:val="bullet"/>
      <w:lvlText w:val="-"/>
      <w:lvlJc w:val="left"/>
      <w:pPr>
        <w:ind w:left="360" w:hanging="360"/>
      </w:pPr>
      <w:rPr>
        <w:rFonts w:ascii="Nimbus Roman No9 L" w:eastAsia="HG Mincho Light J" w:hAnsi="Nimbus Roman No9 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6EE"/>
    <w:rsid w:val="001919E3"/>
    <w:rsid w:val="001F02FB"/>
    <w:rsid w:val="003B0C95"/>
    <w:rsid w:val="004946EE"/>
    <w:rsid w:val="007A21AA"/>
    <w:rsid w:val="007A6030"/>
    <w:rsid w:val="008E0B69"/>
    <w:rsid w:val="008F4025"/>
    <w:rsid w:val="00922700"/>
    <w:rsid w:val="00A12C78"/>
    <w:rsid w:val="00B946AB"/>
    <w:rsid w:val="00CE0D55"/>
    <w:rsid w:val="00E73BE7"/>
    <w:rsid w:val="00F51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6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1D5B-9283-45AA-B295-2FB3DB91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788</Words>
  <Characters>4494</Characters>
  <Application>Microsoft Office Word</Application>
  <DocSecurity>4</DocSecurity>
  <Lines>37</Lines>
  <Paragraphs>10</Paragraphs>
  <ScaleCrop>false</ScaleCrop>
  <Company>student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2012-05-29T10:15:00Z</dcterms:created>
  <dcterms:modified xsi:type="dcterms:W3CDTF">2012-05-29T10:15:00Z</dcterms:modified>
</cp:coreProperties>
</file>